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1C" w:rsidRPr="00A83A1C" w:rsidRDefault="00A83A1C" w:rsidP="00A83A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</w:pPr>
      <w:proofErr w:type="spellStart"/>
      <w:r w:rsidRPr="00A83A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>Buletin</w:t>
      </w:r>
      <w:proofErr w:type="spellEnd"/>
      <w:r w:rsidRPr="00A83A1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 w:eastAsia="ru-RU"/>
        </w:rPr>
        <w:t xml:space="preserve"> Nr 45 din 08.06.2018</w:t>
      </w:r>
    </w:p>
    <w:p w:rsidR="00A83A1C" w:rsidRPr="00A83A1C" w:rsidRDefault="00A83A1C" w:rsidP="00A83A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</w:pPr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 xml:space="preserve">Tip </w:t>
      </w:r>
      <w:proofErr w:type="spellStart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anunţuri</w:t>
      </w:r>
      <w:proofErr w:type="spellEnd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Invitaţie</w:t>
      </w:r>
      <w:proofErr w:type="spellEnd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prezentare</w:t>
      </w:r>
      <w:proofErr w:type="spellEnd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 xml:space="preserve"> </w:t>
      </w:r>
      <w:proofErr w:type="gramStart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a</w:t>
      </w:r>
      <w:proofErr w:type="gramEnd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83A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 w:eastAsia="ru-RU"/>
        </w:rPr>
        <w:t>ofertelor</w:t>
      </w:r>
      <w:proofErr w:type="spellEnd"/>
    </w:p>
    <w:p w:rsidR="00A83A1C" w:rsidRPr="00A83A1C" w:rsidRDefault="00A83A1C" w:rsidP="00A83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8925" w:type="dxa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62"/>
        <w:gridCol w:w="4463"/>
      </w:tblGrid>
      <w:tr w:rsidR="00A83A1C" w:rsidRPr="00A83A1C" w:rsidTr="00A83A1C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Cerere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ofertelor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>preţuri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eastAsia="ru-RU"/>
              </w:rPr>
              <w:t xml:space="preserve"> Nr. 18/02434</w:t>
            </w:r>
          </w:p>
        </w:tc>
      </w:tr>
      <w:tr w:rsidR="00A83A1C" w:rsidRPr="00A83A1C" w:rsidTr="00A83A1C">
        <w:trPr>
          <w:trHeight w:val="150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val="en-US" w:eastAsia="ru-RU"/>
              </w:rPr>
            </w:pP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Autoritatea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contractantă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Departamentul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Trupelor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Carabinieri</w:t>
            </w:r>
            <w:proofErr w:type="spellEnd"/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Adresa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str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Gh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Asachi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65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a</w:t>
            </w:r>
            <w:proofErr w:type="spellEnd"/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Telefon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fax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 22 73-93-68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Membru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al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grupului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lucru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,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responsabil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procedura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achiziţie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INDIUHOVA ASEA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Obiectul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achiziţiei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Tehnică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digitală</w:t>
            </w:r>
            <w:proofErr w:type="spellEnd"/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Cod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CPV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38650000-6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Locul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eliberării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documentelor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caietului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sarcini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mun</w:t>
            </w:r>
            <w:proofErr w:type="gram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Chişinău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, str.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Gh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Asachi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, 65 a,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Departamentul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Trupelor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Carabinieri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, et. 3,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bir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. 301, D-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na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Asea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Indiuhova</w:t>
            </w:r>
            <w:proofErr w:type="spellEnd"/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Locul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desfăşurării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procedurii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achiziţie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publică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mun</w:t>
            </w:r>
            <w:proofErr w:type="gram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Chişinău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, str.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Gh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Asachi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, 65 a,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Departamentul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Trupelor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Carabinieri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 M.A.I.,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etajul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1,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Sala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şedinţe</w:t>
            </w:r>
            <w:proofErr w:type="spellEnd"/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Limba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care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vor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fi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întocmite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documentaţia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standard/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caietul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sarcini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De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stat</w:t>
            </w:r>
            <w:proofErr w:type="spellEnd"/>
          </w:p>
        </w:tc>
      </w:tr>
      <w:tr w:rsidR="00A83A1C" w:rsidRPr="00A83A1C" w:rsidTr="00A83A1C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Rechizitele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contului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garantare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ofertei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: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Banca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Ministerul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Finantelor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Trezoreria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Stat</w:t>
            </w:r>
          </w:p>
        </w:tc>
      </w:tr>
      <w:tr w:rsidR="00A83A1C" w:rsidRPr="00A83A1C" w:rsidTr="00A83A1C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Rechizitele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contului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garantare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contractului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: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Banca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Ministerul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Finantelor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Trezoreria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Stat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Termenul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depunere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ofertelor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15.06.2018 14:00</w:t>
            </w:r>
          </w:p>
        </w:tc>
      </w:tr>
      <w:tr w:rsidR="00A83A1C" w:rsidRPr="00A83A1C" w:rsidTr="00A83A1C">
        <w:trPr>
          <w:jc w:val="center"/>
        </w:trPr>
        <w:tc>
          <w:tcPr>
            <w:tcW w:w="2500" w:type="pct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Termenul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desfăşurare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procedurii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achiziţie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publică</w:t>
            </w:r>
            <w:proofErr w:type="spellEnd"/>
          </w:p>
        </w:tc>
        <w:tc>
          <w:tcPr>
            <w:tcW w:w="2500" w:type="pct"/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15.06.2018 14:00</w:t>
            </w:r>
          </w:p>
        </w:tc>
      </w:tr>
      <w:tr w:rsidR="00A83A1C" w:rsidRPr="00A83A1C" w:rsidTr="00A83A1C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83A1C" w:rsidRPr="00A83A1C" w:rsidRDefault="00A83A1C" w:rsidP="00A83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83A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Date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suplimentare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privind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procedura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achizi</w:t>
            </w:r>
            <w:r w:rsidRPr="00A83A1C">
              <w:rPr>
                <w:rFonts w:ascii="Cambria Math" w:eastAsia="Times New Roman" w:hAnsi="Cambria Math" w:cs="Cambria Math"/>
                <w:b/>
                <w:bCs/>
                <w:color w:val="000000"/>
                <w:sz w:val="18"/>
                <w:szCs w:val="18"/>
                <w:lang w:val="en-US" w:eastAsia="ru-RU"/>
              </w:rPr>
              <w:t>ț</w:t>
            </w:r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ie</w:t>
            </w:r>
            <w:proofErr w:type="spellEnd"/>
            <w:r w:rsidRPr="00A83A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:</w:t>
            </w:r>
            <w:r w:rsidRPr="00A83A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A83A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hyperlink r:id="rId4" w:tgtFrame="_blank" w:history="1">
              <w:r w:rsidRPr="00A83A1C">
                <w:rPr>
                  <w:rFonts w:ascii="Times New Roman" w:eastAsia="Times New Roman" w:hAnsi="Times New Roman" w:cs="Times New Roman"/>
                  <w:b/>
                  <w:bCs/>
                  <w:color w:val="3300CC"/>
                  <w:sz w:val="18"/>
                  <w:lang w:val="en-US" w:eastAsia="ru-RU"/>
                </w:rPr>
                <w:t>http://etender.gov.md/proceduricard?pid=28240308 </w:t>
              </w:r>
            </w:hyperlink>
          </w:p>
        </w:tc>
      </w:tr>
    </w:tbl>
    <w:p w:rsidR="00857F7E" w:rsidRPr="00A83A1C" w:rsidRDefault="00857F7E">
      <w:pPr>
        <w:rPr>
          <w:lang w:val="en-US"/>
        </w:rPr>
      </w:pPr>
    </w:p>
    <w:sectPr w:rsidR="00857F7E" w:rsidRPr="00A83A1C" w:rsidSect="00857F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A1C"/>
    <w:rsid w:val="00857F7E"/>
    <w:rsid w:val="00A83A1C"/>
    <w:rsid w:val="00BC4B09"/>
    <w:rsid w:val="00DF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F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3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3A1C"/>
  </w:style>
  <w:style w:type="character" w:styleId="a4">
    <w:name w:val="Hyperlink"/>
    <w:basedOn w:val="a0"/>
    <w:uiPriority w:val="99"/>
    <w:semiHidden/>
    <w:unhideWhenUsed/>
    <w:rsid w:val="00A83A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tender.gov.md/proceduricard?pid=282403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1111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2018-06-12T10:47:00Z</dcterms:created>
  <dcterms:modified xsi:type="dcterms:W3CDTF">2018-06-12T10:48:00Z</dcterms:modified>
</cp:coreProperties>
</file>